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087" w:rsidRPr="007E4087" w:rsidRDefault="007E4087" w:rsidP="007E408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E40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Assyrian Bishop Mar Awa </w:t>
      </w:r>
      <w:proofErr w:type="spellStart"/>
      <w:r w:rsidRPr="007E40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Royel</w:t>
      </w:r>
      <w:proofErr w:type="spellEnd"/>
      <w:r w:rsidRPr="007E40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Replies to the Unity offer by Chaldean Catholic Patriarch</w:t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E4087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gramEnd"/>
      <w:r w:rsidRPr="007E4087">
        <w:rPr>
          <w:rFonts w:ascii="Times New Roman" w:eastAsia="Times New Roman" w:hAnsi="Times New Roman" w:cs="Times New Roman"/>
          <w:sz w:val="24"/>
          <w:szCs w:val="24"/>
        </w:rPr>
        <w:t xml:space="preserve"> Orthodoxy Cognate PAGE on July 10, 2015</w:t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E4087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Pr="007E40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 w:history="1">
        <w:r w:rsidRPr="007E40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Featured News</w:t>
        </w:r>
      </w:hyperlink>
      <w:r w:rsidRPr="007E40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6" w:history="1">
        <w:r w:rsidRPr="007E40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News</w:t>
        </w:r>
      </w:hyperlink>
    </w:p>
    <w:p w:rsidR="007E4087" w:rsidRPr="007E4087" w:rsidRDefault="007E4087" w:rsidP="007E40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proofErr w:type="gramStart"/>
        <w:r w:rsidRPr="007E40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shd w:val="clear" w:color="auto" w:fill="0077B5"/>
          </w:rPr>
          <w:t>in</w:t>
        </w:r>
        <w:r w:rsidRPr="007E4087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single" w:sz="6" w:space="0" w:color="0077B5" w:frame="1"/>
            <w:shd w:val="clear" w:color="auto" w:fill="0077B5"/>
          </w:rPr>
          <w:t>Share</w:t>
        </w:r>
        <w:proofErr w:type="gramEnd"/>
      </w:hyperlink>
      <w:r w:rsidRPr="007E4087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7E4087">
        <w:rPr>
          <w:rFonts w:ascii="Times New Roman" w:eastAsia="Times New Roman" w:hAnsi="Times New Roman" w:cs="Times New Roman"/>
          <w:sz w:val="24"/>
          <w:szCs w:val="24"/>
        </w:rPr>
        <w:pict/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91F5C0" wp14:editId="598DC12E">
            <wp:extent cx="5888990" cy="7499350"/>
            <wp:effectExtent l="0" t="0" r="0" b="635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4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EBCC9C" wp14:editId="23157289">
            <wp:extent cx="5888990" cy="7574280"/>
            <wp:effectExtent l="0" t="0" r="0" b="762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0FE3D6" wp14:editId="74A46FFE">
            <wp:extent cx="5888990" cy="7465060"/>
            <wp:effectExtent l="0" t="0" r="0" b="254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914FF5D" wp14:editId="159584AE">
            <wp:extent cx="5888990" cy="741045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03BD68" wp14:editId="2985EBD1">
            <wp:extent cx="5888990" cy="751332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70EA19" wp14:editId="73D19573">
            <wp:extent cx="5888990" cy="7431405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C73A3A" wp14:editId="2A11A348">
            <wp:extent cx="5888990" cy="7390130"/>
            <wp:effectExtent l="0" t="0" r="0" b="127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87" w:rsidRPr="007E4087" w:rsidRDefault="007E4087" w:rsidP="007E40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B8ED86" wp14:editId="437CF563">
            <wp:extent cx="5711825" cy="6830695"/>
            <wp:effectExtent l="0" t="0" r="3175" b="8255"/>
            <wp:docPr id="8" name="Picture 8" descr="Mar Awa Royel of Califor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r Awa Royel of California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68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sz w:val="24"/>
          <w:szCs w:val="24"/>
        </w:rPr>
        <w:t xml:space="preserve">Mar Awa </w:t>
      </w:r>
      <w:proofErr w:type="spellStart"/>
      <w:r w:rsidRPr="007E4087">
        <w:rPr>
          <w:rFonts w:ascii="Times New Roman" w:eastAsia="Times New Roman" w:hAnsi="Times New Roman" w:cs="Times New Roman"/>
          <w:sz w:val="24"/>
          <w:szCs w:val="24"/>
        </w:rPr>
        <w:t>Royel</w:t>
      </w:r>
      <w:proofErr w:type="spellEnd"/>
      <w:r w:rsidRPr="007E4087">
        <w:rPr>
          <w:rFonts w:ascii="Times New Roman" w:eastAsia="Times New Roman" w:hAnsi="Times New Roman" w:cs="Times New Roman"/>
          <w:sz w:val="24"/>
          <w:szCs w:val="24"/>
        </w:rPr>
        <w:t xml:space="preserve"> of California</w:t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b/>
          <w:bCs/>
          <w:sz w:val="24"/>
          <w:szCs w:val="24"/>
        </w:rPr>
        <w:t>One Holy Catholic Apostolic Assyrian Church of the East – July 2015</w:t>
      </w:r>
    </w:p>
    <w:p w:rsidR="007E4087" w:rsidRPr="007E4087" w:rsidRDefault="007E4087" w:rsidP="007E4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0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Authenticity in Unity: A Personal Reflection on Present-Day Questions Concerning the Unity of the Church of the East. </w:t>
      </w:r>
    </w:p>
    <w:p w:rsidR="005165EE" w:rsidRDefault="007E4087">
      <w:r>
        <w:t>===============</w:t>
      </w:r>
    </w:p>
    <w:p w:rsidR="007E4087" w:rsidRDefault="007E4087">
      <w:bookmarkStart w:id="0" w:name="_GoBack"/>
      <w:bookmarkEnd w:id="0"/>
    </w:p>
    <w:sectPr w:rsidR="007E40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87"/>
    <w:rsid w:val="0014123C"/>
    <w:rsid w:val="005165EE"/>
    <w:rsid w:val="007E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8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6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77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3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14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945715">
                                  <w:marLeft w:val="0"/>
                                  <w:marRight w:val="15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theorthodoxchurch.info/blog/news/category/news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theorthodoxchurch.info/blog/news/category/featured-news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</Words>
  <Characters>511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Assyrian Bishop Mar Awa Royel Replies to the Unity offer by Chaldean Catholic Pa</vt:lpstr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2015-07-14T15:56:00Z</dcterms:created>
  <dcterms:modified xsi:type="dcterms:W3CDTF">2015-07-14T15:56:00Z</dcterms:modified>
</cp:coreProperties>
</file>